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  <w:t>4</w:t>
      </w:r>
    </w:p>
    <w:p>
      <w:pPr>
        <w:spacing w:line="500" w:lineRule="exact"/>
        <w:jc w:val="center"/>
        <w:rPr>
          <w:rFonts w:ascii="方正小标宋_GBK" w:hAnsi="华文中宋" w:eastAsia="方正小标宋_GBK"/>
          <w:sz w:val="40"/>
          <w:szCs w:val="40"/>
        </w:rPr>
      </w:pPr>
      <w:bookmarkStart w:id="0" w:name="_GoBack"/>
      <w:r>
        <w:rPr>
          <w:rFonts w:hint="eastAsia" w:ascii="方正小标宋_GBK" w:hAnsi="华文中宋" w:eastAsia="方正小标宋_GBK"/>
          <w:sz w:val="40"/>
          <w:szCs w:val="40"/>
        </w:rPr>
        <w:t>四川省省属高校毕业生艰苦边远地区</w:t>
      </w:r>
    </w:p>
    <w:p>
      <w:pPr>
        <w:spacing w:line="500" w:lineRule="exact"/>
        <w:jc w:val="center"/>
        <w:rPr>
          <w:rFonts w:ascii="方正小标宋_GBK" w:hAnsi="华文中宋" w:eastAsia="方正小标宋_GBK"/>
          <w:sz w:val="40"/>
          <w:szCs w:val="40"/>
        </w:rPr>
      </w:pPr>
      <w:r>
        <w:rPr>
          <w:rFonts w:hint="eastAsia" w:ascii="方正小标宋_GBK" w:hAnsi="华文中宋" w:eastAsia="方正小标宋_GBK"/>
          <w:sz w:val="40"/>
          <w:szCs w:val="40"/>
        </w:rPr>
        <w:t>基层单位就业学费奖补申请表</w:t>
      </w:r>
    </w:p>
    <w:bookmarkEnd w:id="0"/>
    <w:p>
      <w:pPr>
        <w:jc w:val="center"/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（此表须在线生成）</w:t>
      </w:r>
    </w:p>
    <w:tbl>
      <w:tblPr>
        <w:tblStyle w:val="2"/>
        <w:tblW w:w="9569" w:type="dxa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318"/>
        <w:gridCol w:w="1490"/>
        <w:gridCol w:w="276"/>
        <w:gridCol w:w="1143"/>
        <w:gridCol w:w="1344"/>
        <w:gridCol w:w="554"/>
        <w:gridCol w:w="1250"/>
        <w:gridCol w:w="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姓  名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性别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身份证号码</w:t>
            </w:r>
          </w:p>
        </w:tc>
        <w:tc>
          <w:tcPr>
            <w:tcW w:w="2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毕业院校</w:t>
            </w: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毕业时间</w:t>
            </w:r>
          </w:p>
        </w:tc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最后学历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实际学制（年）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学历明细</w:t>
            </w:r>
          </w:p>
        </w:tc>
        <w:tc>
          <w:tcPr>
            <w:tcW w:w="22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就业地</w:t>
            </w:r>
          </w:p>
        </w:tc>
        <w:tc>
          <w:tcPr>
            <w:tcW w:w="77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市（州）        县（市、区）     乡（镇）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就业单位全称</w:t>
            </w:r>
          </w:p>
          <w:p>
            <w:pPr>
              <w:widowControl/>
              <w:ind w:left="-19" w:leftChars="-100" w:right="-31" w:rightChars="-15" w:hanging="191" w:hangingChars="87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(填写至“法人单位”一级)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工作岗位</w:t>
            </w:r>
          </w:p>
        </w:tc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单位详细地址（具体到门牌号，下同）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办公室电话</w:t>
            </w:r>
          </w:p>
        </w:tc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上一级主管部门全称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办公室电话</w:t>
            </w:r>
          </w:p>
        </w:tc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服务时间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330" w:firstLineChars="150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年度考核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等    次</w:t>
            </w:r>
          </w:p>
        </w:tc>
        <w:tc>
          <w:tcPr>
            <w:tcW w:w="222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就业单位全称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(填写至“法人单位”一级)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工作岗位</w:t>
            </w:r>
          </w:p>
        </w:tc>
        <w:tc>
          <w:tcPr>
            <w:tcW w:w="222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单位详细地址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办公室电话</w:t>
            </w:r>
          </w:p>
        </w:tc>
        <w:tc>
          <w:tcPr>
            <w:tcW w:w="222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1350"/>
              </w:tabs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上一级主管部门全称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办公室电话</w:t>
            </w:r>
          </w:p>
        </w:tc>
        <w:tc>
          <w:tcPr>
            <w:tcW w:w="222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服务时间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330" w:firstLineChars="150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年度考核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等    次</w:t>
            </w:r>
          </w:p>
        </w:tc>
        <w:tc>
          <w:tcPr>
            <w:tcW w:w="222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本人联系电话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本人银行卡号及开户行</w:t>
            </w:r>
          </w:p>
        </w:tc>
        <w:tc>
          <w:tcPr>
            <w:tcW w:w="356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在校期间应交纳学费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已享受的学费补偿或学费减免政策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已享受的学费补偿或学费减免金额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欠缴学费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在校期间实际缴纳学费</w:t>
            </w:r>
          </w:p>
        </w:tc>
        <w:tc>
          <w:tcPr>
            <w:tcW w:w="2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国家助学贷款本金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国家助学贷款利息</w:t>
            </w:r>
          </w:p>
        </w:tc>
        <w:tc>
          <w:tcPr>
            <w:tcW w:w="2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已归还数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贷款余额</w:t>
            </w:r>
          </w:p>
        </w:tc>
        <w:tc>
          <w:tcPr>
            <w:tcW w:w="2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申请学费奖补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用于偿还国家助学贷款</w:t>
            </w:r>
          </w:p>
        </w:tc>
        <w:tc>
          <w:tcPr>
            <w:tcW w:w="2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补缴学费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发给本人</w:t>
            </w:r>
          </w:p>
        </w:tc>
        <w:tc>
          <w:tcPr>
            <w:tcW w:w="2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5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我承诺所提供的上述信息真实、准确，并愿意承担由于以上信息虚假或错漏带来的一切责任和后果。</w:t>
            </w:r>
          </w:p>
          <w:p>
            <w:pPr>
              <w:widowControl/>
              <w:ind w:firstLine="1540" w:firstLineChars="700"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申请人（手写签名）：                       时间：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黑体" w:hAnsi="黑体" w:eastAsia="黑体" w:cs="仿宋_GB2312"/>
          <w:kern w:val="0"/>
          <w:sz w:val="32"/>
          <w:szCs w:val="32"/>
        </w:rPr>
        <w:sectPr>
          <w:pgSz w:w="11906" w:h="16838"/>
          <w:pgMar w:top="2098" w:right="1474" w:bottom="1985" w:left="1588" w:header="1701" w:footer="1588" w:gutter="0"/>
          <w:cols w:space="425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E6709"/>
    <w:rsid w:val="3ABE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2020-04-21T04:20:00Z</dcterms:created>
  <dc:creator>cdcxd</dc:creator>
  <cp:lastModifiedBy>cdcxd</cp:lastModifiedBy>
  <dcterms:modified xsi:type="dcterms:W3CDTF">2020-04-21T04:22:30Z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